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FC1F67" w:rsidP="001873AE">
      <w:pPr>
        <w:pStyle w:val="ConsPlusNonformat"/>
      </w:pPr>
      <w:bookmarkStart w:id="0" w:name="_GoBack"/>
      <w:bookmarkEnd w:id="0"/>
    </w:p>
    <w:p w:rsidR="007E7951" w:rsidRDefault="007E7951" w:rsidP="001873AE">
      <w:pPr>
        <w:pStyle w:val="ConsPlusNonformat"/>
      </w:pPr>
    </w:p>
    <w:p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212" w:rsidRDefault="004F7212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A5AB9" w:rsidRPr="00776719" w:rsidRDefault="00AB590C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274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2747">
        <w:rPr>
          <w:rFonts w:ascii="Times New Roman" w:hAnsi="Times New Roman" w:cs="Times New Roman"/>
          <w:sz w:val="26"/>
          <w:szCs w:val="26"/>
        </w:rPr>
        <w:t>ноября</w:t>
      </w:r>
      <w:r w:rsidR="00533E2B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20</w:t>
      </w:r>
      <w:r w:rsidR="00BA0F7B">
        <w:rPr>
          <w:rFonts w:ascii="Times New Roman" w:hAnsi="Times New Roman" w:cs="Times New Roman"/>
          <w:sz w:val="26"/>
          <w:szCs w:val="26"/>
        </w:rPr>
        <w:t>2</w:t>
      </w:r>
      <w:r w:rsidR="00464B59">
        <w:rPr>
          <w:rFonts w:ascii="Times New Roman" w:hAnsi="Times New Roman" w:cs="Times New Roman"/>
          <w:sz w:val="26"/>
          <w:szCs w:val="26"/>
        </w:rPr>
        <w:t xml:space="preserve">2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2CC" w:rsidRDefault="00501C5D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ых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ей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Pr="006212CC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ом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е</w:t>
      </w:r>
      <w:r w:rsidR="00D749C6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C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</w:p>
    <w:p w:rsidR="00501C5D" w:rsidRPr="006212CC" w:rsidRDefault="007A75F4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501C5D" w:rsidRPr="006212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9B0E8F" w:rsidRPr="006212CC" w:rsidRDefault="009B0E8F" w:rsidP="00EE5886">
      <w:pPr>
        <w:pStyle w:val="ConsPlusNonformat"/>
        <w:spacing w:line="276" w:lineRule="auto"/>
        <w:ind w:left="-284"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5F4" w:rsidRPr="00D22B53" w:rsidRDefault="007A75F4" w:rsidP="004F7212">
      <w:pPr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38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</w:t>
      </w:r>
      <w:r w:rsidR="007C4E38" w:rsidRPr="007C4E3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4E38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</w:t>
      </w:r>
      <w:r w:rsidRPr="00D22B53">
        <w:rPr>
          <w:rFonts w:ascii="Times New Roman" w:eastAsia="Times New Roman" w:hAnsi="Times New Roman" w:cs="Times New Roman"/>
          <w:sz w:val="28"/>
          <w:szCs w:val="28"/>
        </w:rPr>
        <w:t>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</w:t>
      </w:r>
      <w:r w:rsidR="007C4E38" w:rsidRPr="00D22B53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D22B53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7C4E38" w:rsidRPr="00D22B5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22B5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D22B53" w:rsidRPr="00D22B53" w:rsidRDefault="00D32428" w:rsidP="004F7212">
      <w:pPr>
        <w:tabs>
          <w:tab w:val="left" w:pos="0"/>
          <w:tab w:val="left" w:pos="142"/>
          <w:tab w:val="left" w:pos="284"/>
          <w:tab w:val="left" w:pos="113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53">
        <w:rPr>
          <w:rFonts w:ascii="Times New Roman" w:hAnsi="Times New Roman" w:cs="Times New Roman"/>
          <w:sz w:val="28"/>
          <w:szCs w:val="28"/>
        </w:rPr>
        <w:t xml:space="preserve">- на должность </w:t>
      </w:r>
      <w:r w:rsidR="0082766E" w:rsidRPr="00D22B53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C0587" w:rsidRPr="00D22B53">
        <w:rPr>
          <w:rFonts w:ascii="Times New Roman" w:hAnsi="Times New Roman" w:cs="Times New Roman"/>
          <w:sz w:val="28"/>
          <w:szCs w:val="28"/>
        </w:rPr>
        <w:t xml:space="preserve">специалиста-эксперта </w:t>
      </w:r>
      <w:r w:rsidR="007E7951" w:rsidRPr="00D22B53">
        <w:rPr>
          <w:rFonts w:ascii="Times New Roman" w:hAnsi="Times New Roman" w:cs="Times New Roman"/>
          <w:sz w:val="28"/>
          <w:szCs w:val="28"/>
        </w:rPr>
        <w:t>отдела сводных статистических работ и общественных связей</w:t>
      </w:r>
      <w:r w:rsidR="00D22B53" w:rsidRPr="00D22B53">
        <w:rPr>
          <w:rFonts w:ascii="Times New Roman" w:hAnsi="Times New Roman" w:cs="Times New Roman"/>
          <w:sz w:val="28"/>
          <w:szCs w:val="28"/>
        </w:rPr>
        <w:t xml:space="preserve"> </w:t>
      </w:r>
      <w:r w:rsidR="00D22B53" w:rsidRPr="00D22B53">
        <w:rPr>
          <w:rFonts w:ascii="Times New Roman" w:hAnsi="Times New Roman" w:cs="Times New Roman"/>
          <w:b/>
          <w:sz w:val="28"/>
          <w:szCs w:val="28"/>
        </w:rPr>
        <w:t>Пескова Ольга Владимировна</w:t>
      </w:r>
      <w:r w:rsidR="0082766E" w:rsidRPr="00D22B53">
        <w:rPr>
          <w:rFonts w:ascii="Times New Roman" w:hAnsi="Times New Roman" w:cs="Times New Roman"/>
          <w:b/>
          <w:sz w:val="28"/>
          <w:szCs w:val="28"/>
        </w:rPr>
        <w:t>;</w:t>
      </w:r>
      <w:r w:rsidR="00D22B53" w:rsidRPr="00D22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B53" w:rsidRPr="00D22B53" w:rsidRDefault="00D22B53" w:rsidP="004F7212">
      <w:pPr>
        <w:tabs>
          <w:tab w:val="left" w:pos="0"/>
          <w:tab w:val="left" w:pos="142"/>
          <w:tab w:val="left" w:pos="284"/>
          <w:tab w:val="left" w:pos="113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B53">
        <w:rPr>
          <w:rFonts w:ascii="Times New Roman" w:hAnsi="Times New Roman" w:cs="Times New Roman"/>
          <w:sz w:val="28"/>
          <w:szCs w:val="28"/>
        </w:rPr>
        <w:t xml:space="preserve">- на должность главного специалиста-эксперта отдела статистики сельского хозяйства и окружающей природной среды </w:t>
      </w:r>
      <w:r w:rsidRPr="004F7212">
        <w:rPr>
          <w:rFonts w:ascii="Times New Roman" w:hAnsi="Times New Roman" w:cs="Times New Roman"/>
          <w:b/>
          <w:sz w:val="28"/>
          <w:szCs w:val="28"/>
        </w:rPr>
        <w:t>Ширинкина Татьяна Николаевна</w:t>
      </w:r>
      <w:r w:rsidRPr="00D22B53">
        <w:rPr>
          <w:rFonts w:ascii="Times New Roman" w:hAnsi="Times New Roman" w:cs="Times New Roman"/>
          <w:sz w:val="28"/>
          <w:szCs w:val="28"/>
        </w:rPr>
        <w:t>;</w:t>
      </w:r>
    </w:p>
    <w:p w:rsidR="007C4E38" w:rsidRPr="00D22B53" w:rsidRDefault="004F7212" w:rsidP="004F7212">
      <w:pPr>
        <w:tabs>
          <w:tab w:val="left" w:pos="0"/>
          <w:tab w:val="left" w:pos="142"/>
          <w:tab w:val="left" w:pos="284"/>
          <w:tab w:val="left" w:pos="1134"/>
        </w:tabs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B53" w:rsidRPr="00D22B53">
        <w:rPr>
          <w:rFonts w:ascii="Times New Roman" w:hAnsi="Times New Roman" w:cs="Times New Roman"/>
          <w:sz w:val="28"/>
          <w:szCs w:val="28"/>
        </w:rPr>
        <w:t xml:space="preserve">на должность главного специалиста-эксперта отдела статистики населения и здравоохранения  </w:t>
      </w:r>
      <w:r w:rsidR="00D22B53" w:rsidRPr="00D22B53">
        <w:rPr>
          <w:rFonts w:ascii="Times New Roman" w:hAnsi="Times New Roman" w:cs="Times New Roman"/>
          <w:b/>
          <w:sz w:val="28"/>
          <w:szCs w:val="28"/>
        </w:rPr>
        <w:t>Сычева Алла Юрьевна</w:t>
      </w:r>
      <w:r w:rsidR="00D22B53" w:rsidRPr="00D22B53">
        <w:rPr>
          <w:rFonts w:ascii="Times New Roman" w:hAnsi="Times New Roman" w:cs="Times New Roman"/>
          <w:sz w:val="28"/>
          <w:szCs w:val="28"/>
        </w:rPr>
        <w:t>;</w:t>
      </w:r>
    </w:p>
    <w:p w:rsidR="00D22B53" w:rsidRDefault="0082766E" w:rsidP="004F7212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  <w:r w:rsidRPr="00D22B53">
        <w:rPr>
          <w:sz w:val="28"/>
          <w:szCs w:val="28"/>
        </w:rPr>
        <w:t xml:space="preserve">- </w:t>
      </w:r>
      <w:r w:rsidR="007C4E38" w:rsidRPr="00D22B53">
        <w:rPr>
          <w:sz w:val="28"/>
          <w:szCs w:val="28"/>
        </w:rPr>
        <w:t xml:space="preserve">на должность </w:t>
      </w:r>
      <w:r w:rsidR="00464B59" w:rsidRPr="00D22B53">
        <w:rPr>
          <w:sz w:val="28"/>
          <w:szCs w:val="28"/>
        </w:rPr>
        <w:t xml:space="preserve">ведущего специалиста-эксперта отдела статистики </w:t>
      </w:r>
      <w:r w:rsidR="00D22B53" w:rsidRPr="00D22B53">
        <w:rPr>
          <w:color w:val="000000"/>
          <w:sz w:val="28"/>
          <w:szCs w:val="28"/>
        </w:rPr>
        <w:t>цен и финансов</w:t>
      </w:r>
      <w:r w:rsidR="00D22B53" w:rsidRPr="00D22B53">
        <w:rPr>
          <w:sz w:val="28"/>
          <w:szCs w:val="28"/>
        </w:rPr>
        <w:t xml:space="preserve"> </w:t>
      </w:r>
      <w:r w:rsidR="00D22B53" w:rsidRPr="00D22B53">
        <w:rPr>
          <w:b/>
          <w:sz w:val="28"/>
          <w:szCs w:val="28"/>
        </w:rPr>
        <w:t>Китаева Инна Владимировна</w:t>
      </w:r>
      <w:r w:rsidR="00D22B53">
        <w:rPr>
          <w:b/>
          <w:sz w:val="28"/>
          <w:szCs w:val="28"/>
        </w:rPr>
        <w:t>.</w:t>
      </w:r>
    </w:p>
    <w:p w:rsidR="00D22B53" w:rsidRPr="00D22B53" w:rsidRDefault="00D22B53" w:rsidP="004F7212">
      <w:pPr>
        <w:pStyle w:val="aa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</w:p>
    <w:p w:rsidR="00661AE0" w:rsidRPr="00D22B53" w:rsidRDefault="00D22B53" w:rsidP="004F7212">
      <w:pPr>
        <w:pStyle w:val="a8"/>
        <w:tabs>
          <w:tab w:val="clear" w:pos="426"/>
          <w:tab w:val="left" w:pos="567"/>
        </w:tabs>
        <w:spacing w:line="276" w:lineRule="auto"/>
        <w:ind w:firstLine="567"/>
        <w:rPr>
          <w:b w:val="0"/>
          <w:sz w:val="28"/>
          <w:szCs w:val="28"/>
        </w:rPr>
      </w:pPr>
      <w:r w:rsidRPr="002F41B5">
        <w:rPr>
          <w:sz w:val="28"/>
          <w:szCs w:val="28"/>
        </w:rPr>
        <w:t xml:space="preserve">Золотов Константин Дмитриевич, Щавелева Юлия Сергеевна, Лобанова Юлия Андреевна </w:t>
      </w:r>
      <w:r w:rsidR="00687BF0" w:rsidRPr="002F41B5">
        <w:rPr>
          <w:b w:val="0"/>
          <w:sz w:val="28"/>
          <w:szCs w:val="28"/>
        </w:rPr>
        <w:t xml:space="preserve">рекомендуются для </w:t>
      </w:r>
      <w:r w:rsidR="00EE5886" w:rsidRPr="002F41B5">
        <w:rPr>
          <w:b w:val="0"/>
          <w:sz w:val="28"/>
          <w:szCs w:val="28"/>
        </w:rPr>
        <w:t>включен</w:t>
      </w:r>
      <w:r w:rsidR="00687BF0" w:rsidRPr="002F41B5">
        <w:rPr>
          <w:b w:val="0"/>
          <w:sz w:val="28"/>
          <w:szCs w:val="28"/>
        </w:rPr>
        <w:t>ия</w:t>
      </w:r>
      <w:r w:rsidR="00EE5886" w:rsidRPr="002F41B5">
        <w:rPr>
          <w:b w:val="0"/>
          <w:sz w:val="28"/>
          <w:szCs w:val="28"/>
        </w:rPr>
        <w:t xml:space="preserve"> в кадровый резерв </w:t>
      </w:r>
      <w:r w:rsidR="00114CC1" w:rsidRPr="002F41B5">
        <w:rPr>
          <w:b w:val="0"/>
          <w:sz w:val="28"/>
          <w:szCs w:val="28"/>
        </w:rPr>
        <w:t>на старшую группу должностей Нижегородстата.</w:t>
      </w:r>
    </w:p>
    <w:p w:rsidR="00114CC1" w:rsidRPr="00464B59" w:rsidRDefault="00114CC1" w:rsidP="004F7212">
      <w:pPr>
        <w:pStyle w:val="a8"/>
        <w:tabs>
          <w:tab w:val="clear" w:pos="426"/>
          <w:tab w:val="left" w:pos="567"/>
        </w:tabs>
        <w:spacing w:line="276" w:lineRule="auto"/>
        <w:ind w:firstLine="567"/>
        <w:rPr>
          <w:b w:val="0"/>
          <w:bCs/>
          <w:sz w:val="28"/>
          <w:szCs w:val="28"/>
        </w:rPr>
      </w:pPr>
    </w:p>
    <w:p w:rsidR="00C62843" w:rsidRPr="007C4E38" w:rsidRDefault="007A75F4" w:rsidP="004F7212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E38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566D75" w:rsidRPr="007C4E38">
        <w:rPr>
          <w:rFonts w:ascii="Times New Roman" w:hAnsi="Times New Roman" w:cs="Times New Roman"/>
          <w:sz w:val="28"/>
          <w:szCs w:val="28"/>
        </w:rPr>
        <w:t>кандидатам</w:t>
      </w:r>
      <w:r w:rsidRPr="007C4E38">
        <w:rPr>
          <w:rFonts w:ascii="Times New Roman" w:hAnsi="Times New Roman" w:cs="Times New Roman"/>
          <w:sz w:val="28"/>
          <w:szCs w:val="28"/>
        </w:rPr>
        <w:t xml:space="preserve">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</w:t>
      </w:r>
      <w:r w:rsidR="00566D75" w:rsidRPr="007C4E38">
        <w:rPr>
          <w:rFonts w:ascii="Times New Roman" w:hAnsi="Times New Roman" w:cs="Times New Roman"/>
          <w:sz w:val="28"/>
          <w:szCs w:val="28"/>
        </w:rPr>
        <w:t xml:space="preserve">, представленные кандидатами для участия 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="00566D75" w:rsidRPr="007C4E38">
        <w:rPr>
          <w:rFonts w:ascii="Times New Roman" w:hAnsi="Times New Roman" w:cs="Times New Roman"/>
          <w:sz w:val="28"/>
          <w:szCs w:val="28"/>
        </w:rPr>
        <w:t>в конкурсе,</w:t>
      </w:r>
      <w:r w:rsidRPr="007C4E38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быть</w:t>
      </w:r>
      <w:r w:rsidR="00036F6B" w:rsidRPr="007C4E38">
        <w:rPr>
          <w:rFonts w:ascii="Times New Roman" w:hAnsi="Times New Roman" w:cs="Times New Roman"/>
          <w:sz w:val="28"/>
          <w:szCs w:val="28"/>
        </w:rPr>
        <w:t xml:space="preserve"> им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возвращены 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 </w:t>
      </w:r>
      <w:r w:rsidRPr="007C4E38">
        <w:rPr>
          <w:rFonts w:ascii="Times New Roman" w:hAnsi="Times New Roman" w:cs="Times New Roman"/>
          <w:sz w:val="28"/>
          <w:szCs w:val="28"/>
        </w:rPr>
        <w:t xml:space="preserve">по </w:t>
      </w:r>
      <w:r w:rsidR="002F41B5" w:rsidRPr="00CD47F6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>письменному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заявлению, 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>направленному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по 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 </w:t>
      </w:r>
      <w:r w:rsidRPr="007C4E38">
        <w:rPr>
          <w:rFonts w:ascii="Times New Roman" w:hAnsi="Times New Roman" w:cs="Times New Roman"/>
          <w:sz w:val="28"/>
          <w:szCs w:val="28"/>
        </w:rPr>
        <w:t>адресу: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</w:t>
      </w:r>
      <w:r w:rsidRPr="007C4E38">
        <w:rPr>
          <w:rFonts w:ascii="Times New Roman" w:hAnsi="Times New Roman" w:cs="Times New Roman"/>
          <w:sz w:val="28"/>
          <w:szCs w:val="28"/>
        </w:rPr>
        <w:t xml:space="preserve"> 603950, </w:t>
      </w:r>
      <w:r w:rsidR="002F41B5" w:rsidRPr="002F41B5">
        <w:rPr>
          <w:rFonts w:ascii="Times New Roman" w:hAnsi="Times New Roman" w:cs="Times New Roman"/>
          <w:sz w:val="28"/>
          <w:szCs w:val="28"/>
        </w:rPr>
        <w:t xml:space="preserve">  </w:t>
      </w:r>
      <w:r w:rsidRPr="007C4E38">
        <w:rPr>
          <w:rFonts w:ascii="Times New Roman" w:hAnsi="Times New Roman" w:cs="Times New Roman"/>
          <w:sz w:val="28"/>
          <w:szCs w:val="28"/>
        </w:rPr>
        <w:t xml:space="preserve">г. Нижний Новгород, ул. </w:t>
      </w:r>
      <w:r w:rsidR="009B0E8F" w:rsidRPr="007C4E38">
        <w:rPr>
          <w:rFonts w:ascii="Times New Roman" w:hAnsi="Times New Roman" w:cs="Times New Roman"/>
          <w:sz w:val="28"/>
          <w:szCs w:val="28"/>
        </w:rPr>
        <w:t>Ошарская, д. 64</w:t>
      </w:r>
      <w:r w:rsidR="0089403B" w:rsidRPr="007C4E38">
        <w:rPr>
          <w:rFonts w:ascii="Times New Roman" w:hAnsi="Times New Roman" w:cs="Times New Roman"/>
          <w:sz w:val="28"/>
          <w:szCs w:val="28"/>
        </w:rPr>
        <w:t>.</w:t>
      </w:r>
    </w:p>
    <w:p w:rsidR="00566D75" w:rsidRPr="006212CC" w:rsidRDefault="00566D75" w:rsidP="004F7212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36F6B" w:rsidRPr="00036F6B">
        <w:rPr>
          <w:rFonts w:ascii="Times New Roman" w:hAnsi="Times New Roman" w:cs="Times New Roman"/>
          <w:sz w:val="28"/>
          <w:szCs w:val="28"/>
        </w:rPr>
        <w:t>428-57-61</w:t>
      </w:r>
      <w:r w:rsidR="00EE5886">
        <w:rPr>
          <w:rFonts w:ascii="Times New Roman" w:hAnsi="Times New Roman" w:cs="Times New Roman"/>
          <w:sz w:val="28"/>
          <w:szCs w:val="28"/>
        </w:rPr>
        <w:t>.</w:t>
      </w:r>
    </w:p>
    <w:p w:rsidR="00D32428" w:rsidRPr="006212CC" w:rsidRDefault="000279E0" w:rsidP="004F7212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2C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32428" w:rsidRPr="006212CC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9E" w:rsidRDefault="003C0A9E" w:rsidP="005B072D">
      <w:pPr>
        <w:spacing w:after="0" w:line="240" w:lineRule="auto"/>
      </w:pPr>
      <w:r>
        <w:separator/>
      </w:r>
    </w:p>
  </w:endnote>
  <w:endnote w:type="continuationSeparator" w:id="0">
    <w:p w:rsidR="003C0A9E" w:rsidRDefault="003C0A9E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9E" w:rsidRDefault="003C0A9E" w:rsidP="005B072D">
      <w:pPr>
        <w:spacing w:after="0" w:line="240" w:lineRule="auto"/>
      </w:pPr>
      <w:r>
        <w:separator/>
      </w:r>
    </w:p>
  </w:footnote>
  <w:footnote w:type="continuationSeparator" w:id="0">
    <w:p w:rsidR="003C0A9E" w:rsidRDefault="003C0A9E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14CC1"/>
    <w:rsid w:val="001204B1"/>
    <w:rsid w:val="001333DD"/>
    <w:rsid w:val="00141539"/>
    <w:rsid w:val="00143273"/>
    <w:rsid w:val="00147618"/>
    <w:rsid w:val="001705BE"/>
    <w:rsid w:val="00181E51"/>
    <w:rsid w:val="001873AE"/>
    <w:rsid w:val="00190099"/>
    <w:rsid w:val="00194A51"/>
    <w:rsid w:val="001A58E5"/>
    <w:rsid w:val="001D245B"/>
    <w:rsid w:val="001D3751"/>
    <w:rsid w:val="001E0309"/>
    <w:rsid w:val="001F545D"/>
    <w:rsid w:val="001F78A9"/>
    <w:rsid w:val="001F7A8B"/>
    <w:rsid w:val="001F7FFE"/>
    <w:rsid w:val="00201344"/>
    <w:rsid w:val="00213958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87D52"/>
    <w:rsid w:val="00295639"/>
    <w:rsid w:val="002A0EE1"/>
    <w:rsid w:val="002A3369"/>
    <w:rsid w:val="002A42E0"/>
    <w:rsid w:val="002A5099"/>
    <w:rsid w:val="002B0BE4"/>
    <w:rsid w:val="002E71BC"/>
    <w:rsid w:val="002F41B5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20D"/>
    <w:rsid w:val="00380C7F"/>
    <w:rsid w:val="00385151"/>
    <w:rsid w:val="00387329"/>
    <w:rsid w:val="003878C4"/>
    <w:rsid w:val="0039475D"/>
    <w:rsid w:val="00396978"/>
    <w:rsid w:val="003B362D"/>
    <w:rsid w:val="003B3B0A"/>
    <w:rsid w:val="003C0A9E"/>
    <w:rsid w:val="003C7556"/>
    <w:rsid w:val="003F2ADC"/>
    <w:rsid w:val="003F51AC"/>
    <w:rsid w:val="00410C0C"/>
    <w:rsid w:val="00424418"/>
    <w:rsid w:val="00425BF9"/>
    <w:rsid w:val="0044274D"/>
    <w:rsid w:val="00442B3A"/>
    <w:rsid w:val="004601E0"/>
    <w:rsid w:val="0046211C"/>
    <w:rsid w:val="00464B59"/>
    <w:rsid w:val="004701D0"/>
    <w:rsid w:val="00477C20"/>
    <w:rsid w:val="00487294"/>
    <w:rsid w:val="00492DB5"/>
    <w:rsid w:val="00495DDD"/>
    <w:rsid w:val="004B03DA"/>
    <w:rsid w:val="004B431F"/>
    <w:rsid w:val="004C0EEB"/>
    <w:rsid w:val="004C3E64"/>
    <w:rsid w:val="004E2DAD"/>
    <w:rsid w:val="004F48D4"/>
    <w:rsid w:val="004F5349"/>
    <w:rsid w:val="004F7212"/>
    <w:rsid w:val="00500E7E"/>
    <w:rsid w:val="00501C5D"/>
    <w:rsid w:val="005314F5"/>
    <w:rsid w:val="005327AA"/>
    <w:rsid w:val="00533E2B"/>
    <w:rsid w:val="00534CC9"/>
    <w:rsid w:val="0053637A"/>
    <w:rsid w:val="00537C11"/>
    <w:rsid w:val="0054636F"/>
    <w:rsid w:val="00547C5A"/>
    <w:rsid w:val="00566D75"/>
    <w:rsid w:val="0056711C"/>
    <w:rsid w:val="00567737"/>
    <w:rsid w:val="00583D79"/>
    <w:rsid w:val="00596636"/>
    <w:rsid w:val="005B072D"/>
    <w:rsid w:val="005B1294"/>
    <w:rsid w:val="005B7AE4"/>
    <w:rsid w:val="005C3479"/>
    <w:rsid w:val="005C40ED"/>
    <w:rsid w:val="005D30EF"/>
    <w:rsid w:val="005E2930"/>
    <w:rsid w:val="00612B7A"/>
    <w:rsid w:val="00621277"/>
    <w:rsid w:val="006212CC"/>
    <w:rsid w:val="00623F7D"/>
    <w:rsid w:val="0062611F"/>
    <w:rsid w:val="00630DDF"/>
    <w:rsid w:val="006360A5"/>
    <w:rsid w:val="00654E9E"/>
    <w:rsid w:val="00660B26"/>
    <w:rsid w:val="00661AE0"/>
    <w:rsid w:val="00664BA2"/>
    <w:rsid w:val="00667AA0"/>
    <w:rsid w:val="00687BF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24794"/>
    <w:rsid w:val="0075093E"/>
    <w:rsid w:val="007509A3"/>
    <w:rsid w:val="007573E7"/>
    <w:rsid w:val="00766F16"/>
    <w:rsid w:val="00774C08"/>
    <w:rsid w:val="00776719"/>
    <w:rsid w:val="00777906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4E38"/>
    <w:rsid w:val="007C6471"/>
    <w:rsid w:val="007D653E"/>
    <w:rsid w:val="007E2387"/>
    <w:rsid w:val="007E6748"/>
    <w:rsid w:val="007E7951"/>
    <w:rsid w:val="007F7C43"/>
    <w:rsid w:val="00800140"/>
    <w:rsid w:val="00804D3C"/>
    <w:rsid w:val="0080625D"/>
    <w:rsid w:val="00815570"/>
    <w:rsid w:val="0082766E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5B7A"/>
    <w:rsid w:val="008B75FF"/>
    <w:rsid w:val="008D517A"/>
    <w:rsid w:val="008E7D02"/>
    <w:rsid w:val="008F3761"/>
    <w:rsid w:val="008F39DE"/>
    <w:rsid w:val="008F4231"/>
    <w:rsid w:val="009067E8"/>
    <w:rsid w:val="00906FC4"/>
    <w:rsid w:val="0091100B"/>
    <w:rsid w:val="00911164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90239"/>
    <w:rsid w:val="00992747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3F18"/>
    <w:rsid w:val="009F5431"/>
    <w:rsid w:val="009F7DF5"/>
    <w:rsid w:val="00A03F90"/>
    <w:rsid w:val="00A10411"/>
    <w:rsid w:val="00A1336C"/>
    <w:rsid w:val="00A22C26"/>
    <w:rsid w:val="00A35EEB"/>
    <w:rsid w:val="00A41D43"/>
    <w:rsid w:val="00A44292"/>
    <w:rsid w:val="00A51B6F"/>
    <w:rsid w:val="00A52F75"/>
    <w:rsid w:val="00A57B66"/>
    <w:rsid w:val="00A63DE3"/>
    <w:rsid w:val="00A73215"/>
    <w:rsid w:val="00A836D1"/>
    <w:rsid w:val="00A840B9"/>
    <w:rsid w:val="00A85E48"/>
    <w:rsid w:val="00A85EB6"/>
    <w:rsid w:val="00A870FC"/>
    <w:rsid w:val="00A9380A"/>
    <w:rsid w:val="00A97AE4"/>
    <w:rsid w:val="00AA149C"/>
    <w:rsid w:val="00AA716D"/>
    <w:rsid w:val="00AB1481"/>
    <w:rsid w:val="00AB29BF"/>
    <w:rsid w:val="00AB57EA"/>
    <w:rsid w:val="00AB590C"/>
    <w:rsid w:val="00AC0587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A0F7B"/>
    <w:rsid w:val="00BA5EB1"/>
    <w:rsid w:val="00BE60DD"/>
    <w:rsid w:val="00BE7259"/>
    <w:rsid w:val="00BF6D22"/>
    <w:rsid w:val="00C008D3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2843"/>
    <w:rsid w:val="00C70F33"/>
    <w:rsid w:val="00C714AB"/>
    <w:rsid w:val="00C815E2"/>
    <w:rsid w:val="00C96DF8"/>
    <w:rsid w:val="00CA6BFD"/>
    <w:rsid w:val="00CB333D"/>
    <w:rsid w:val="00CB3947"/>
    <w:rsid w:val="00CB52AB"/>
    <w:rsid w:val="00CC6A92"/>
    <w:rsid w:val="00CD16A3"/>
    <w:rsid w:val="00CD47F6"/>
    <w:rsid w:val="00CE7D0D"/>
    <w:rsid w:val="00CF299D"/>
    <w:rsid w:val="00CF7471"/>
    <w:rsid w:val="00D1161B"/>
    <w:rsid w:val="00D1236B"/>
    <w:rsid w:val="00D1773F"/>
    <w:rsid w:val="00D22B53"/>
    <w:rsid w:val="00D2718D"/>
    <w:rsid w:val="00D30A68"/>
    <w:rsid w:val="00D3191A"/>
    <w:rsid w:val="00D31D2A"/>
    <w:rsid w:val="00D32428"/>
    <w:rsid w:val="00D419D6"/>
    <w:rsid w:val="00D61755"/>
    <w:rsid w:val="00D639F1"/>
    <w:rsid w:val="00D63C85"/>
    <w:rsid w:val="00D749C6"/>
    <w:rsid w:val="00D85AB8"/>
    <w:rsid w:val="00D919CA"/>
    <w:rsid w:val="00D945EA"/>
    <w:rsid w:val="00D969A9"/>
    <w:rsid w:val="00DA166B"/>
    <w:rsid w:val="00DA53C2"/>
    <w:rsid w:val="00DB0868"/>
    <w:rsid w:val="00DC62CE"/>
    <w:rsid w:val="00DE5FD4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3544"/>
    <w:rsid w:val="00EA6414"/>
    <w:rsid w:val="00EB1DDF"/>
    <w:rsid w:val="00EB647D"/>
    <w:rsid w:val="00EE1046"/>
    <w:rsid w:val="00EE2320"/>
    <w:rsid w:val="00EE5886"/>
    <w:rsid w:val="00EF6813"/>
    <w:rsid w:val="00EF7EA2"/>
    <w:rsid w:val="00F04311"/>
    <w:rsid w:val="00F04560"/>
    <w:rsid w:val="00F153AB"/>
    <w:rsid w:val="00F171AF"/>
    <w:rsid w:val="00F21983"/>
    <w:rsid w:val="00F21D34"/>
    <w:rsid w:val="00F36720"/>
    <w:rsid w:val="00F61074"/>
    <w:rsid w:val="00F7060D"/>
    <w:rsid w:val="00F84658"/>
    <w:rsid w:val="00F87F55"/>
    <w:rsid w:val="00FC1F67"/>
    <w:rsid w:val="00FD27BC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1B0DC-B3F8-415A-AAD2-8D547228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3F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A01D-0FB9-46E7-B382-F67450FB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2022-11-28T09:24:00Z</cp:lastPrinted>
  <dcterms:created xsi:type="dcterms:W3CDTF">2022-11-28T09:28:00Z</dcterms:created>
  <dcterms:modified xsi:type="dcterms:W3CDTF">2022-11-28T09:28:00Z</dcterms:modified>
</cp:coreProperties>
</file>